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8E" w:rsidRDefault="00BC758E" w:rsidP="00584531">
      <w:pPr>
        <w:pStyle w:val="NoSpacing"/>
      </w:pPr>
    </w:p>
    <w:p w:rsidR="00BC758E" w:rsidRPr="00DF5115" w:rsidRDefault="00BC758E" w:rsidP="006A51F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 xml:space="preserve">Series: </w:t>
      </w:r>
      <w:r>
        <w:rPr>
          <w:rFonts w:ascii="Arial" w:hAnsi="Arial" w:cs="Arial"/>
          <w:b/>
          <w:color w:val="000000"/>
          <w:sz w:val="24"/>
          <w:szCs w:val="24"/>
        </w:rPr>
        <w:t>#Life Together</w:t>
      </w:r>
    </w:p>
    <w:p w:rsidR="00BC758E" w:rsidRPr="00DF5115" w:rsidRDefault="00BC758E" w:rsidP="006A51F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758E" w:rsidRPr="00DF5115" w:rsidRDefault="00BC758E" w:rsidP="006A51F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VBC</w:t>
      </w:r>
    </w:p>
    <w:p w:rsidR="00BC758E" w:rsidRDefault="00BC758E" w:rsidP="006A51F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Pastor John Johnson</w:t>
      </w:r>
    </w:p>
    <w:p w:rsidR="00BC758E" w:rsidRDefault="00BC758E" w:rsidP="006A51F2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Colossians 3:16</w:t>
      </w:r>
    </w:p>
    <w:p w:rsidR="00BC758E" w:rsidRDefault="00BC758E" w:rsidP="006A51F2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February 23-24, 2013</w:t>
      </w:r>
    </w:p>
    <w:p w:rsidR="00BC758E" w:rsidRDefault="00BC758E" w:rsidP="006A51F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BC758E" w:rsidRPr="00DF5115" w:rsidRDefault="00BC758E" w:rsidP="006A51F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Admonish One Another</w:t>
      </w:r>
      <w:r w:rsidRPr="00DF511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BC758E" w:rsidRDefault="00BC758E" w:rsidP="00584531">
      <w:pPr>
        <w:pStyle w:val="NoSpacing"/>
      </w:pPr>
    </w:p>
    <w:p w:rsidR="00BC758E" w:rsidRPr="006A51F2" w:rsidRDefault="00BC758E" w:rsidP="00584531">
      <w:pPr>
        <w:pStyle w:val="NoSpacing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Recently I was given the gift of a </w:t>
      </w:r>
      <w:r w:rsidRPr="006A51F2">
        <w:rPr>
          <w:rFonts w:ascii="Arial" w:hAnsi="Arial" w:cs="Arial"/>
          <w:sz w:val="24"/>
          <w:szCs w:val="24"/>
          <w:u w:val="single"/>
        </w:rPr>
        <w:t>Nike Fuel Band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-it’s a sports tested accelerometer that measures movement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-I wear it on my wrist, and it tracks my daily activity—my fuel, calories, number of steps on a tennis court (stops at Starbucks)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-like scales and mirrors—it is one more tool of accountability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-we may try to outsmart them, but if we allow them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they will tell us something about reality—reveal truth about ourselves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6A51F2">
        <w:rPr>
          <w:rFonts w:ascii="Arial" w:hAnsi="Arial" w:cs="Arial"/>
          <w:i/>
          <w:sz w:val="24"/>
          <w:szCs w:val="24"/>
          <w:u w:val="single"/>
        </w:rPr>
        <w:t>-things we don’t always want to know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-whether we as the </w:t>
      </w:r>
      <w:r w:rsidRPr="006A51F2">
        <w:rPr>
          <w:rFonts w:ascii="Arial" w:hAnsi="Arial" w:cs="Arial"/>
          <w:i/>
          <w:sz w:val="24"/>
          <w:szCs w:val="24"/>
          <w:u w:val="single"/>
        </w:rPr>
        <w:t>church</w:t>
      </w:r>
      <w:r w:rsidRPr="006A51F2">
        <w:rPr>
          <w:rFonts w:ascii="Arial" w:hAnsi="Arial" w:cs="Arial"/>
          <w:sz w:val="24"/>
          <w:szCs w:val="24"/>
        </w:rPr>
        <w:t xml:space="preserve"> realize it or not, we are called to </w:t>
      </w:r>
      <w:r w:rsidRPr="006A51F2">
        <w:rPr>
          <w:rFonts w:ascii="Arial" w:hAnsi="Arial" w:cs="Arial"/>
          <w:i/>
          <w:sz w:val="24"/>
          <w:szCs w:val="24"/>
          <w:u w:val="single"/>
        </w:rPr>
        <w:t>be “Nike Fuel Bands”</w:t>
      </w:r>
      <w:r w:rsidRPr="006A51F2">
        <w:rPr>
          <w:rFonts w:ascii="Arial" w:hAnsi="Arial" w:cs="Arial"/>
          <w:sz w:val="24"/>
          <w:szCs w:val="24"/>
        </w:rPr>
        <w:t xml:space="preserve"> of sorts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-we need someone to occasionally </w:t>
      </w:r>
      <w:r w:rsidRPr="006A51F2">
        <w:rPr>
          <w:rFonts w:ascii="Arial" w:hAnsi="Arial" w:cs="Arial"/>
          <w:i/>
          <w:sz w:val="24"/>
          <w:szCs w:val="24"/>
        </w:rPr>
        <w:t>give us a read</w:t>
      </w:r>
      <w:r w:rsidRPr="006A51F2">
        <w:rPr>
          <w:rFonts w:ascii="Arial" w:hAnsi="Arial" w:cs="Arial"/>
          <w:sz w:val="24"/>
          <w:szCs w:val="24"/>
        </w:rPr>
        <w:t>—tell us the truth about our hearts and souls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-particularly when we might be getting off track, getting out of spiritual shape, eating sin calories</w:t>
      </w:r>
    </w:p>
    <w:p w:rsidR="00BC758E" w:rsidRPr="006A51F2" w:rsidRDefault="00BC758E" w:rsidP="003017E5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-we all have blind spots, weak areas that we cannot navigate on our own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-someone needs to help us question our motives, examine our consciences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and if necessary—</w:t>
      </w:r>
      <w:r w:rsidRPr="006A51F2">
        <w:rPr>
          <w:rFonts w:ascii="Arial" w:hAnsi="Arial" w:cs="Arial"/>
          <w:i/>
          <w:sz w:val="24"/>
          <w:szCs w:val="24"/>
          <w:u w:val="single"/>
        </w:rPr>
        <w:t>admonish!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6A51F2">
        <w:rPr>
          <w:rFonts w:ascii="Arial" w:hAnsi="Arial" w:cs="Arial"/>
          <w:i/>
          <w:sz w:val="24"/>
          <w:szCs w:val="24"/>
        </w:rPr>
        <w:t>-and we need to do this as well with others</w:t>
      </w:r>
      <w:r>
        <w:rPr>
          <w:rFonts w:ascii="Arial" w:hAnsi="Arial" w:cs="Arial"/>
          <w:i/>
          <w:sz w:val="24"/>
          <w:szCs w:val="24"/>
        </w:rPr>
        <w:t>—</w:t>
      </w:r>
      <w:r w:rsidRPr="006A51F2">
        <w:rPr>
          <w:rFonts w:ascii="Arial" w:hAnsi="Arial" w:cs="Arial"/>
          <w:i/>
          <w:sz w:val="24"/>
          <w:szCs w:val="24"/>
          <w:u w:val="single"/>
        </w:rPr>
        <w:t>read Col</w:t>
      </w:r>
      <w:r>
        <w:rPr>
          <w:rFonts w:ascii="Arial" w:hAnsi="Arial" w:cs="Arial"/>
          <w:i/>
          <w:sz w:val="24"/>
          <w:szCs w:val="24"/>
          <w:u w:val="single"/>
        </w:rPr>
        <w:t>ossians</w:t>
      </w:r>
      <w:r w:rsidRPr="006A51F2">
        <w:rPr>
          <w:rFonts w:ascii="Arial" w:hAnsi="Arial" w:cs="Arial"/>
          <w:i/>
          <w:sz w:val="24"/>
          <w:szCs w:val="24"/>
          <w:u w:val="single"/>
        </w:rPr>
        <w:t xml:space="preserve"> 3:16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-to the list of “one anothers” we have looked at—encourage, provoke, welcome, bear with one another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6A51F2">
        <w:rPr>
          <w:rFonts w:ascii="Arial" w:hAnsi="Arial" w:cs="Arial"/>
          <w:sz w:val="24"/>
          <w:szCs w:val="24"/>
        </w:rPr>
        <w:t>-there is this “mutuality demand”—</w:t>
      </w:r>
      <w:r w:rsidRPr="006A51F2">
        <w:rPr>
          <w:rFonts w:ascii="Arial" w:hAnsi="Arial" w:cs="Arial"/>
          <w:i/>
          <w:sz w:val="24"/>
          <w:szCs w:val="24"/>
          <w:u w:val="single"/>
        </w:rPr>
        <w:t>admonish one another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-it might be that this is the </w:t>
      </w:r>
      <w:r w:rsidRPr="006A51F2">
        <w:rPr>
          <w:rFonts w:ascii="Arial" w:hAnsi="Arial" w:cs="Arial"/>
          <w:i/>
          <w:sz w:val="24"/>
          <w:szCs w:val="24"/>
          <w:u w:val="single"/>
        </w:rPr>
        <w:t>hardest</w:t>
      </w:r>
      <w:r w:rsidRPr="006A51F2">
        <w:rPr>
          <w:rFonts w:ascii="Arial" w:hAnsi="Arial" w:cs="Arial"/>
          <w:sz w:val="24"/>
          <w:szCs w:val="24"/>
        </w:rPr>
        <w:t xml:space="preserve"> of the “one anothers” 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-the </w:t>
      </w:r>
      <w:r w:rsidRPr="006A51F2">
        <w:rPr>
          <w:rFonts w:ascii="Arial" w:hAnsi="Arial" w:cs="Arial"/>
          <w:sz w:val="24"/>
          <w:szCs w:val="24"/>
          <w:u w:val="single"/>
        </w:rPr>
        <w:t>nature of the term</w:t>
      </w:r>
      <w:r w:rsidRPr="006A51F2">
        <w:rPr>
          <w:rFonts w:ascii="Arial" w:hAnsi="Arial" w:cs="Arial"/>
          <w:sz w:val="24"/>
          <w:szCs w:val="24"/>
        </w:rPr>
        <w:t xml:space="preserve"> hints at this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-to admonish means to literally “place the mind”, </w:t>
      </w:r>
      <w:r w:rsidRPr="006A51F2">
        <w:rPr>
          <w:rFonts w:ascii="Arial" w:hAnsi="Arial" w:cs="Arial"/>
          <w:sz w:val="24"/>
          <w:szCs w:val="24"/>
          <w:u w:val="single"/>
        </w:rPr>
        <w:t>push</w:t>
      </w:r>
      <w:r w:rsidRPr="006A51F2">
        <w:rPr>
          <w:rFonts w:ascii="Arial" w:hAnsi="Arial" w:cs="Arial"/>
          <w:sz w:val="24"/>
          <w:szCs w:val="24"/>
        </w:rPr>
        <w:t xml:space="preserve"> the brain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-to admonish is to </w:t>
      </w:r>
      <w:r w:rsidRPr="006A51F2">
        <w:rPr>
          <w:rFonts w:ascii="Arial" w:hAnsi="Arial" w:cs="Arial"/>
          <w:sz w:val="24"/>
          <w:szCs w:val="24"/>
          <w:u w:val="single"/>
        </w:rPr>
        <w:t>confront</w:t>
      </w:r>
      <w:r w:rsidRPr="006A51F2">
        <w:rPr>
          <w:rFonts w:ascii="Arial" w:hAnsi="Arial" w:cs="Arial"/>
          <w:sz w:val="24"/>
          <w:szCs w:val="24"/>
        </w:rPr>
        <w:t xml:space="preserve">, challenge someone to alter a course—change one’s way—and many are resistant 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6A51F2">
        <w:rPr>
          <w:rFonts w:ascii="Arial" w:hAnsi="Arial" w:cs="Arial"/>
          <w:sz w:val="24"/>
          <w:szCs w:val="24"/>
        </w:rPr>
        <w:t xml:space="preserve">-I posted a blog this week on Duhigg’s book, </w:t>
      </w:r>
      <w:r w:rsidRPr="006A51F2">
        <w:rPr>
          <w:rFonts w:ascii="Arial" w:hAnsi="Arial" w:cs="Arial"/>
          <w:sz w:val="24"/>
          <w:szCs w:val="24"/>
          <w:u w:val="single"/>
        </w:rPr>
        <w:t>The Power of Habit</w:t>
      </w:r>
      <w:r w:rsidRPr="006A51F2">
        <w:rPr>
          <w:rFonts w:ascii="Arial" w:hAnsi="Arial" w:cs="Arial"/>
          <w:sz w:val="24"/>
          <w:szCs w:val="24"/>
        </w:rPr>
        <w:t>, in which he talks about the control habits have over us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-he explains that we fall into habits because the brain is constantly looking for ways to </w:t>
      </w:r>
      <w:r w:rsidRPr="006A51F2">
        <w:rPr>
          <w:rFonts w:ascii="Arial" w:hAnsi="Arial" w:cs="Arial"/>
          <w:i/>
          <w:sz w:val="24"/>
          <w:szCs w:val="24"/>
          <w:u w:val="single"/>
        </w:rPr>
        <w:t>avoid exertion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  (Heather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take this route)</w:t>
      </w:r>
    </w:p>
    <w:p w:rsidR="00BC758E" w:rsidRPr="006A51F2" w:rsidRDefault="00BC758E" w:rsidP="00292682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-to admonish generally demands exertion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  <w:r w:rsidRPr="006A51F2">
        <w:rPr>
          <w:rFonts w:ascii="Arial" w:hAnsi="Arial" w:cs="Arial"/>
          <w:i/>
          <w:sz w:val="24"/>
          <w:szCs w:val="24"/>
        </w:rPr>
        <w:t>-it implies something is not altogether right—behavior needs  to change</w:t>
      </w:r>
    </w:p>
    <w:p w:rsidR="00BC758E" w:rsidRPr="006A51F2" w:rsidRDefault="00BC758E" w:rsidP="00292682">
      <w:pPr>
        <w:pStyle w:val="NoSpacing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ILLUS</w:t>
      </w:r>
      <w:r>
        <w:rPr>
          <w:rFonts w:ascii="Arial" w:hAnsi="Arial" w:cs="Arial"/>
          <w:sz w:val="24"/>
          <w:szCs w:val="24"/>
        </w:rPr>
        <w:t>TRATION—</w:t>
      </w:r>
      <w:r w:rsidRPr="006A51F2">
        <w:rPr>
          <w:rFonts w:ascii="Arial" w:hAnsi="Arial" w:cs="Arial"/>
          <w:sz w:val="24"/>
          <w:szCs w:val="24"/>
          <w:u w:val="single"/>
        </w:rPr>
        <w:t>Jethro</w:t>
      </w:r>
      <w:r w:rsidRPr="006A51F2">
        <w:rPr>
          <w:rFonts w:ascii="Arial" w:hAnsi="Arial" w:cs="Arial"/>
          <w:sz w:val="24"/>
          <w:szCs w:val="24"/>
        </w:rPr>
        <w:t xml:space="preserve"> came to visit his son in law Moses, and after observing asked—</w:t>
      </w:r>
    </w:p>
    <w:p w:rsidR="00BC758E" w:rsidRPr="006A51F2" w:rsidRDefault="00BC758E" w:rsidP="00292682">
      <w:pPr>
        <w:pStyle w:val="NoSpacing"/>
        <w:rPr>
          <w:rFonts w:ascii="Arial" w:hAnsi="Arial" w:cs="Arial"/>
          <w:i/>
          <w:sz w:val="24"/>
          <w:szCs w:val="24"/>
        </w:rPr>
      </w:pPr>
      <w:r w:rsidRPr="006A51F2">
        <w:rPr>
          <w:rFonts w:ascii="Arial" w:hAnsi="Arial" w:cs="Arial"/>
          <w:i/>
          <w:sz w:val="24"/>
          <w:szCs w:val="24"/>
        </w:rPr>
        <w:t>“What is this thing you are doing for the people? Why are you alone sitting as judge, while all the people stand around you?”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-e.g. why are you living an unlivable pace—are you really that indispensable? That good? 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-then this admonishment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“</w:t>
      </w:r>
      <w:r w:rsidRPr="006A51F2">
        <w:rPr>
          <w:rFonts w:ascii="Arial" w:hAnsi="Arial" w:cs="Arial"/>
          <w:i/>
          <w:sz w:val="24"/>
          <w:szCs w:val="24"/>
          <w:u w:val="single"/>
        </w:rPr>
        <w:t>this habit you are in is not good</w:t>
      </w:r>
      <w:r w:rsidRPr="006A51F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odus</w:t>
      </w:r>
      <w:r w:rsidRPr="006A51F2">
        <w:rPr>
          <w:rFonts w:ascii="Arial" w:hAnsi="Arial" w:cs="Arial"/>
          <w:sz w:val="24"/>
          <w:szCs w:val="24"/>
        </w:rPr>
        <w:t xml:space="preserve"> 18:17</w:t>
      </w:r>
    </w:p>
    <w:p w:rsidR="00BC758E" w:rsidRPr="006A51F2" w:rsidRDefault="00BC758E" w:rsidP="00292682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84531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84531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84531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-not surprisingly—Paul used this word “admonish” more than anyone else—maybe because he was constantly confronting—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-for three years, day and night, he did not stop “</w:t>
      </w:r>
      <w:r w:rsidRPr="006A51F2">
        <w:rPr>
          <w:rFonts w:ascii="Arial" w:hAnsi="Arial" w:cs="Arial"/>
          <w:i/>
          <w:sz w:val="24"/>
          <w:szCs w:val="24"/>
          <w:u w:val="single"/>
        </w:rPr>
        <w:t>warning</w:t>
      </w:r>
      <w:r w:rsidRPr="006A51F2">
        <w:rPr>
          <w:rFonts w:ascii="Arial" w:hAnsi="Arial" w:cs="Arial"/>
          <w:sz w:val="24"/>
          <w:szCs w:val="24"/>
        </w:rPr>
        <w:t xml:space="preserve"> the elders “of the dangerous times ahead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-he </w:t>
      </w:r>
      <w:r w:rsidRPr="006A51F2">
        <w:rPr>
          <w:rFonts w:ascii="Arial" w:hAnsi="Arial" w:cs="Arial"/>
          <w:i/>
          <w:sz w:val="24"/>
          <w:szCs w:val="24"/>
          <w:u w:val="single"/>
        </w:rPr>
        <w:t xml:space="preserve">admonished </w:t>
      </w:r>
      <w:r w:rsidRPr="006A51F2">
        <w:rPr>
          <w:rFonts w:ascii="Arial" w:hAnsi="Arial" w:cs="Arial"/>
          <w:sz w:val="24"/>
          <w:szCs w:val="24"/>
        </w:rPr>
        <w:t>the Corinthians regarding their arrogant behavior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I Cor</w:t>
      </w:r>
      <w:r>
        <w:rPr>
          <w:rFonts w:ascii="Arial" w:hAnsi="Arial" w:cs="Arial"/>
          <w:sz w:val="24"/>
          <w:szCs w:val="24"/>
        </w:rPr>
        <w:t>inthians</w:t>
      </w:r>
      <w:r w:rsidRPr="006A51F2">
        <w:rPr>
          <w:rFonts w:ascii="Arial" w:hAnsi="Arial" w:cs="Arial"/>
          <w:sz w:val="24"/>
          <w:szCs w:val="24"/>
        </w:rPr>
        <w:t xml:space="preserve"> 4:14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</w:t>
      </w:r>
      <w:r w:rsidRPr="006A51F2">
        <w:rPr>
          <w:rFonts w:ascii="Arial" w:hAnsi="Arial" w:cs="Arial"/>
          <w:i/>
          <w:sz w:val="24"/>
          <w:szCs w:val="24"/>
          <w:u w:val="single"/>
        </w:rPr>
        <w:t>admonished</w:t>
      </w:r>
      <w:r w:rsidRPr="006A51F2">
        <w:rPr>
          <w:rFonts w:ascii="Arial" w:hAnsi="Arial" w:cs="Arial"/>
          <w:sz w:val="24"/>
          <w:szCs w:val="24"/>
        </w:rPr>
        <w:t xml:space="preserve"> those who were lazy in </w:t>
      </w:r>
      <w:smartTag w:uri="urn:schemas-microsoft-com:office:smarttags" w:element="place">
        <w:smartTag w:uri="urn:schemas-microsoft-com:office:smarttags" w:element="City">
          <w:r w:rsidRPr="006A51F2">
            <w:rPr>
              <w:rFonts w:ascii="Arial" w:hAnsi="Arial" w:cs="Arial"/>
              <w:sz w:val="24"/>
              <w:szCs w:val="24"/>
            </w:rPr>
            <w:t>Thessaloniki</w:t>
          </w:r>
        </w:smartTag>
      </w:smartTag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I Thess</w:t>
      </w:r>
      <w:r>
        <w:rPr>
          <w:rFonts w:ascii="Arial" w:hAnsi="Arial" w:cs="Arial"/>
          <w:sz w:val="24"/>
          <w:szCs w:val="24"/>
        </w:rPr>
        <w:t>alonians</w:t>
      </w:r>
      <w:r w:rsidRPr="006A51F2">
        <w:rPr>
          <w:rFonts w:ascii="Arial" w:hAnsi="Arial" w:cs="Arial"/>
          <w:sz w:val="24"/>
          <w:szCs w:val="24"/>
        </w:rPr>
        <w:t xml:space="preserve"> 4:14</w:t>
      </w:r>
    </w:p>
    <w:p w:rsidR="00BC758E" w:rsidRPr="006A51F2" w:rsidRDefault="00BC758E" w:rsidP="00E348F9">
      <w:pPr>
        <w:pStyle w:val="NoSpacing"/>
        <w:rPr>
          <w:rFonts w:ascii="Arial" w:hAnsi="Arial" w:cs="Arial"/>
          <w:sz w:val="24"/>
          <w:szCs w:val="24"/>
        </w:rPr>
      </w:pPr>
    </w:p>
    <w:p w:rsidR="00BC758E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-but </w:t>
      </w:r>
      <w:r w:rsidRPr="006A51F2">
        <w:rPr>
          <w:rFonts w:ascii="Arial" w:hAnsi="Arial" w:cs="Arial"/>
          <w:sz w:val="24"/>
          <w:szCs w:val="24"/>
          <w:u w:val="single"/>
        </w:rPr>
        <w:t>we tend to resist</w:t>
      </w:r>
      <w:r w:rsidRPr="006A51F2">
        <w:rPr>
          <w:rFonts w:ascii="Arial" w:hAnsi="Arial" w:cs="Arial"/>
          <w:sz w:val="24"/>
          <w:szCs w:val="24"/>
        </w:rPr>
        <w:t>, avoid, ignore this one another—</w:t>
      </w:r>
    </w:p>
    <w:p w:rsidR="00BC758E" w:rsidRPr="006A51F2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we </w:t>
      </w:r>
      <w:r w:rsidRPr="006A51F2">
        <w:rPr>
          <w:rFonts w:ascii="Arial" w:hAnsi="Arial" w:cs="Arial"/>
          <w:sz w:val="24"/>
          <w:szCs w:val="24"/>
          <w:u w:val="single"/>
        </w:rPr>
        <w:t>don’t know how</w:t>
      </w:r>
      <w:r w:rsidRPr="006A51F2">
        <w:rPr>
          <w:rFonts w:ascii="Arial" w:hAnsi="Arial" w:cs="Arial"/>
          <w:sz w:val="24"/>
          <w:szCs w:val="24"/>
        </w:rPr>
        <w:t xml:space="preserve"> to admonish without doing it badly</w:t>
      </w:r>
    </w:p>
    <w:p w:rsidR="00BC758E" w:rsidRPr="006A51F2" w:rsidRDefault="00BC758E" w:rsidP="005A1953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6A51F2">
        <w:rPr>
          <w:rFonts w:ascii="Arial" w:hAnsi="Arial" w:cs="Arial"/>
          <w:i/>
          <w:sz w:val="24"/>
          <w:szCs w:val="24"/>
          <w:u w:val="single"/>
        </w:rPr>
        <w:t>-“Admonition is the mutuality command we obey least often, and when we attempt to obey it, we usually do the worst job”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6A51F2">
        <w:rPr>
          <w:rFonts w:ascii="Arial" w:hAnsi="Arial" w:cs="Arial"/>
          <w:i/>
          <w:sz w:val="24"/>
          <w:szCs w:val="24"/>
        </w:rPr>
        <w:t>Sittser</w:t>
      </w:r>
    </w:p>
    <w:p w:rsidR="00BC758E" w:rsidRPr="006A51F2" w:rsidRDefault="00BC758E" w:rsidP="00B4529F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we </w:t>
      </w:r>
      <w:r w:rsidRPr="006A51F2">
        <w:rPr>
          <w:rFonts w:ascii="Arial" w:hAnsi="Arial" w:cs="Arial"/>
          <w:sz w:val="24"/>
          <w:szCs w:val="24"/>
          <w:u w:val="single"/>
        </w:rPr>
        <w:t>feel unqualified</w:t>
      </w:r>
      <w:r w:rsidRPr="006A51F2">
        <w:rPr>
          <w:rFonts w:ascii="Arial" w:hAnsi="Arial" w:cs="Arial"/>
          <w:sz w:val="24"/>
          <w:szCs w:val="24"/>
        </w:rPr>
        <w:t>—who am I to tell a person to change?</w:t>
      </w:r>
    </w:p>
    <w:p w:rsidR="00BC758E" w:rsidRPr="006A51F2" w:rsidRDefault="00BC758E" w:rsidP="00B4529F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we </w:t>
      </w:r>
      <w:r w:rsidRPr="006A51F2">
        <w:rPr>
          <w:rFonts w:ascii="Arial" w:hAnsi="Arial" w:cs="Arial"/>
          <w:sz w:val="24"/>
          <w:szCs w:val="24"/>
          <w:u w:val="single"/>
        </w:rPr>
        <w:t>want to be liked</w:t>
      </w:r>
      <w:r w:rsidRPr="006A51F2">
        <w:rPr>
          <w:rFonts w:ascii="Arial" w:hAnsi="Arial" w:cs="Arial"/>
          <w:sz w:val="24"/>
          <w:szCs w:val="24"/>
        </w:rPr>
        <w:t xml:space="preserve">—people who are admonished do not always like the admonisher </w:t>
      </w:r>
    </w:p>
    <w:p w:rsidR="00BC758E" w:rsidRPr="006A51F2" w:rsidRDefault="00BC758E" w:rsidP="00B4529F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we would just as soon </w:t>
      </w:r>
      <w:r w:rsidRPr="006A51F2">
        <w:rPr>
          <w:rFonts w:ascii="Arial" w:hAnsi="Arial" w:cs="Arial"/>
          <w:sz w:val="24"/>
          <w:szCs w:val="24"/>
          <w:u w:val="single"/>
        </w:rPr>
        <w:t>keep the peace</w:t>
      </w:r>
    </w:p>
    <w:p w:rsidR="00BC758E" w:rsidRPr="006A51F2" w:rsidRDefault="00BC758E" w:rsidP="005A195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-it’s not worth the blow up—the abusive behavior I will receive in return</w:t>
      </w:r>
    </w:p>
    <w:p w:rsidR="00BC758E" w:rsidRPr="006A51F2" w:rsidRDefault="00BC758E" w:rsidP="00B4529F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sometimes we would </w:t>
      </w:r>
      <w:r w:rsidRPr="006A51F2">
        <w:rPr>
          <w:rFonts w:ascii="Arial" w:hAnsi="Arial" w:cs="Arial"/>
          <w:sz w:val="24"/>
          <w:szCs w:val="24"/>
          <w:u w:val="single"/>
        </w:rPr>
        <w:t>rather just gossip</w:t>
      </w:r>
      <w:r w:rsidRPr="006A51F2">
        <w:rPr>
          <w:rFonts w:ascii="Arial" w:hAnsi="Arial" w:cs="Arial"/>
          <w:sz w:val="24"/>
          <w:szCs w:val="24"/>
        </w:rPr>
        <w:t xml:space="preserve">—if we admonish, they might change their behavior, and we will have nothing to talk about  </w:t>
      </w:r>
    </w:p>
    <w:p w:rsidR="00BC758E" w:rsidRPr="006A51F2" w:rsidRDefault="00BC758E" w:rsidP="00E348F9">
      <w:pPr>
        <w:pStyle w:val="NoSpacing"/>
        <w:rPr>
          <w:rFonts w:ascii="Arial" w:hAnsi="Arial" w:cs="Arial"/>
          <w:sz w:val="24"/>
          <w:szCs w:val="24"/>
        </w:rPr>
      </w:pPr>
    </w:p>
    <w:p w:rsidR="00BC758E" w:rsidRDefault="00BC758E" w:rsidP="00E348F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6A51F2">
        <w:rPr>
          <w:rFonts w:ascii="Arial" w:hAnsi="Arial" w:cs="Arial"/>
          <w:i/>
          <w:sz w:val="24"/>
          <w:szCs w:val="24"/>
          <w:u w:val="single"/>
        </w:rPr>
        <w:t>But here’s the problem—</w:t>
      </w:r>
    </w:p>
    <w:p w:rsidR="00BC758E" w:rsidRPr="006A51F2" w:rsidRDefault="00BC758E" w:rsidP="00E348F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BC758E" w:rsidRPr="006A51F2" w:rsidRDefault="00BC758E" w:rsidP="005A195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what if there is something you must have the </w:t>
      </w:r>
      <w:r w:rsidRPr="006A51F2">
        <w:rPr>
          <w:rFonts w:ascii="Arial" w:hAnsi="Arial" w:cs="Arial"/>
          <w:sz w:val="24"/>
          <w:szCs w:val="24"/>
          <w:u w:val="single"/>
        </w:rPr>
        <w:t>courage to speak</w:t>
      </w:r>
      <w:r w:rsidRPr="006A51F2">
        <w:rPr>
          <w:rFonts w:ascii="Arial" w:hAnsi="Arial" w:cs="Arial"/>
          <w:sz w:val="24"/>
          <w:szCs w:val="24"/>
        </w:rPr>
        <w:t xml:space="preserve"> into someone’s life—something they need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but your fear is keeping you back?</w:t>
      </w:r>
    </w:p>
    <w:p w:rsidR="00BC758E" w:rsidRPr="006A51F2" w:rsidRDefault="00BC758E" w:rsidP="005A1953">
      <w:pPr>
        <w:ind w:left="72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>-what if Moses did not have a Jethro, David a Nathan, Esther an admonishing uncle?</w:t>
      </w:r>
    </w:p>
    <w:p w:rsidR="00BC758E" w:rsidRPr="006A51F2" w:rsidRDefault="00BC758E" w:rsidP="00C91078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what if there is something </w:t>
      </w:r>
      <w:r w:rsidRPr="006A51F2">
        <w:rPr>
          <w:rFonts w:ascii="Arial" w:hAnsi="Arial" w:cs="Arial"/>
          <w:sz w:val="24"/>
          <w:szCs w:val="24"/>
          <w:u w:val="single"/>
        </w:rPr>
        <w:t>you need to desperately hear</w:t>
      </w:r>
      <w:r w:rsidRPr="006A51F2">
        <w:rPr>
          <w:rFonts w:ascii="Arial" w:hAnsi="Arial" w:cs="Arial"/>
          <w:sz w:val="24"/>
          <w:szCs w:val="24"/>
        </w:rPr>
        <w:t>—but no one will say it—or you are too afraid, proud to hear?</w:t>
      </w:r>
    </w:p>
    <w:p w:rsidR="00BC758E" w:rsidRPr="006A51F2" w:rsidRDefault="00BC758E" w:rsidP="0046772D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what if the church’s failure to admonish one another is the principal reason </w:t>
      </w:r>
      <w:r w:rsidRPr="006A51F2">
        <w:rPr>
          <w:rFonts w:ascii="Arial" w:hAnsi="Arial" w:cs="Arial"/>
          <w:sz w:val="24"/>
          <w:szCs w:val="24"/>
          <w:u w:val="single"/>
        </w:rPr>
        <w:t>why too many of us are d</w:t>
      </w:r>
      <w:r w:rsidRPr="006A51F2">
        <w:rPr>
          <w:rFonts w:ascii="Arial" w:hAnsi="Arial" w:cs="Arial"/>
          <w:sz w:val="24"/>
          <w:szCs w:val="24"/>
        </w:rPr>
        <w:t>ull, out of spiritual shape, stagnant—making no real progress</w:t>
      </w:r>
    </w:p>
    <w:p w:rsidR="00BC758E" w:rsidRPr="006A51F2" w:rsidRDefault="00BC758E" w:rsidP="00E348F9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0354A1">
      <w:pPr>
        <w:pStyle w:val="NoSpacing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oin</w:t>
      </w:r>
      <w:r w:rsidRPr="006A51F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—</w:t>
      </w:r>
      <w:r w:rsidRPr="006A51F2">
        <w:rPr>
          <w:rFonts w:ascii="Arial" w:hAnsi="Arial" w:cs="Arial"/>
          <w:sz w:val="24"/>
          <w:szCs w:val="24"/>
        </w:rPr>
        <w:t>the question is not whether we should—but HOW?</w:t>
      </w:r>
    </w:p>
    <w:p w:rsidR="00BC758E" w:rsidRPr="006A51F2" w:rsidRDefault="00BC758E" w:rsidP="000354A1">
      <w:pPr>
        <w:pStyle w:val="NoSpacing"/>
        <w:rPr>
          <w:rFonts w:ascii="Arial" w:hAnsi="Arial" w:cs="Arial"/>
          <w:sz w:val="24"/>
          <w:szCs w:val="24"/>
        </w:rPr>
      </w:pPr>
    </w:p>
    <w:p w:rsidR="00BC758E" w:rsidRDefault="00BC758E" w:rsidP="005A195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6A51F2">
        <w:rPr>
          <w:rFonts w:ascii="Arial" w:hAnsi="Arial" w:cs="Arial"/>
          <w:sz w:val="24"/>
          <w:szCs w:val="24"/>
        </w:rPr>
        <w:t xml:space="preserve">-the text gives at least </w:t>
      </w:r>
      <w:r w:rsidRPr="006A51F2">
        <w:rPr>
          <w:rFonts w:ascii="Arial" w:hAnsi="Arial" w:cs="Arial"/>
          <w:sz w:val="24"/>
          <w:szCs w:val="24"/>
          <w:u w:val="single"/>
        </w:rPr>
        <w:t>four guidelines</w:t>
      </w:r>
      <w:r w:rsidRPr="006A51F2">
        <w:rPr>
          <w:rFonts w:ascii="Arial" w:hAnsi="Arial" w:cs="Arial"/>
          <w:sz w:val="24"/>
          <w:szCs w:val="24"/>
        </w:rPr>
        <w:t xml:space="preserve"> for admonishing—that will determine if we are bringing life or draining life—</w:t>
      </w:r>
    </w:p>
    <w:p w:rsidR="00BC758E" w:rsidRPr="006A51F2" w:rsidRDefault="00BC758E" w:rsidP="000354A1">
      <w:pPr>
        <w:pStyle w:val="NoSpacing"/>
        <w:rPr>
          <w:rFonts w:ascii="Arial" w:hAnsi="Arial" w:cs="Arial"/>
          <w:sz w:val="24"/>
          <w:szCs w:val="24"/>
        </w:rPr>
      </w:pPr>
    </w:p>
    <w:p w:rsidR="00BC758E" w:rsidRPr="006A51F2" w:rsidRDefault="00BC758E" w:rsidP="005A1953">
      <w:pPr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  <w:i/>
          <w:u w:val="single"/>
        </w:rPr>
        <w:t>DO OUR WORDS REFLECT GOD’S WORD?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-if they don’t—we may be nothing more than </w:t>
      </w:r>
      <w:r w:rsidRPr="006A51F2">
        <w:rPr>
          <w:rFonts w:ascii="Arial" w:hAnsi="Arial" w:cs="Arial"/>
          <w:u w:val="single"/>
        </w:rPr>
        <w:t>unhelpful noise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-notice that the exhortation to admonish one another does not stand alone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-in fact, it is a </w:t>
      </w:r>
      <w:r w:rsidRPr="006A51F2">
        <w:rPr>
          <w:rFonts w:ascii="Arial" w:hAnsi="Arial" w:cs="Arial"/>
          <w:u w:val="single"/>
        </w:rPr>
        <w:t>participial phrase</w:t>
      </w:r>
      <w:r w:rsidRPr="006A51F2">
        <w:rPr>
          <w:rFonts w:ascii="Arial" w:hAnsi="Arial" w:cs="Arial"/>
        </w:rPr>
        <w:t xml:space="preserve"> flowing out of a larger imperative—let the Word inhabit—take up residence</w:t>
      </w:r>
    </w:p>
    <w:p w:rsidR="00BC758E" w:rsidRPr="006A51F2" w:rsidRDefault="00BC758E" w:rsidP="00E72E21">
      <w:pPr>
        <w:rPr>
          <w:rFonts w:ascii="Arial" w:hAnsi="Arial" w:cs="Arial"/>
        </w:rPr>
      </w:pP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-we are no good at admonishing if we have not first risen early to be with God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-to see our own need for change, repentance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-to hear His heart, His will</w:t>
      </w:r>
    </w:p>
    <w:p w:rsidR="00BC758E" w:rsidRPr="006A51F2" w:rsidRDefault="00BC758E" w:rsidP="005A1953">
      <w:pPr>
        <w:ind w:left="180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>-we cannot set straight in others what is not set straight in us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-“</w:t>
      </w:r>
      <w:r w:rsidRPr="006A51F2">
        <w:rPr>
          <w:rFonts w:ascii="Arial" w:hAnsi="Arial" w:cs="Arial"/>
          <w:u w:val="single"/>
        </w:rPr>
        <w:t>dwell richly</w:t>
      </w:r>
      <w:r w:rsidRPr="006A51F2">
        <w:rPr>
          <w:rFonts w:ascii="Arial" w:hAnsi="Arial" w:cs="Arial"/>
        </w:rPr>
        <w:t>” implies total access—“let God’s Word have the run of the house” (The Message)</w:t>
      </w:r>
    </w:p>
    <w:p w:rsidR="00BC758E" w:rsidRPr="006A51F2" w:rsidRDefault="00BC758E" w:rsidP="005A1953">
      <w:pPr>
        <w:ind w:left="180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>-such that it all self-interest, ungodly anger, critical spirits, and judgmentalism can find no space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-all of this implies </w:t>
      </w:r>
      <w:r w:rsidRPr="006A51F2">
        <w:rPr>
          <w:rFonts w:ascii="Arial" w:hAnsi="Arial" w:cs="Arial"/>
          <w:u w:val="single"/>
        </w:rPr>
        <w:t>more than mere reading</w:t>
      </w:r>
      <w:r w:rsidRPr="006A51F2">
        <w:rPr>
          <w:rFonts w:ascii="Arial" w:hAnsi="Arial" w:cs="Arial"/>
        </w:rPr>
        <w:t>—mere listening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-it requires contemplation, chewing, mulling over the Word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-such that it becomes our first vocabulary, the air we breathe—the lens through which we see life, situations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-otherwise—we can get things amiss—correct with the wrong heart, admonish with the wrong words, warn with wrong motives—</w:t>
      </w:r>
      <w:r w:rsidRPr="006A51F2">
        <w:rPr>
          <w:rFonts w:ascii="Arial" w:hAnsi="Arial" w:cs="Arial"/>
          <w:u w:val="single"/>
        </w:rPr>
        <w:t>like Job’s friends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</w:p>
    <w:p w:rsidR="00BC758E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-as Scripture fills our lives—we receive insight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</w:rPr>
        <w:t>our mercy is stretched, our motives are checked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</w:p>
    <w:p w:rsidR="00BC758E" w:rsidRPr="006A51F2" w:rsidRDefault="00BC758E" w:rsidP="008A39A3">
      <w:pPr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-we see </w:t>
      </w:r>
      <w:r w:rsidRPr="006A51F2">
        <w:rPr>
          <w:rFonts w:ascii="Arial" w:hAnsi="Arial" w:cs="Arial"/>
          <w:u w:val="single"/>
        </w:rPr>
        <w:t>illustrations that guide us</w:t>
      </w:r>
      <w:r w:rsidRPr="006A51F2">
        <w:rPr>
          <w:rFonts w:ascii="Arial" w:hAnsi="Arial" w:cs="Arial"/>
        </w:rPr>
        <w:t>…</w:t>
      </w:r>
    </w:p>
    <w:p w:rsidR="00BC758E" w:rsidRPr="006A51F2" w:rsidRDefault="00BC758E" w:rsidP="005A1953">
      <w:pPr>
        <w:numPr>
          <w:ilvl w:val="0"/>
          <w:numId w:val="4"/>
        </w:numPr>
        <w:tabs>
          <w:tab w:val="clear" w:pos="720"/>
          <w:tab w:val="num" w:pos="1800"/>
        </w:tabs>
        <w:ind w:firstLine="1080"/>
        <w:rPr>
          <w:rFonts w:ascii="Arial" w:hAnsi="Arial" w:cs="Arial"/>
        </w:rPr>
      </w:pPr>
      <w:r w:rsidRPr="006A51F2">
        <w:rPr>
          <w:rFonts w:ascii="Arial" w:hAnsi="Arial" w:cs="Arial"/>
          <w:u w:val="single"/>
        </w:rPr>
        <w:t>David</w:t>
      </w:r>
      <w:r w:rsidRPr="006A51F2">
        <w:rPr>
          <w:rFonts w:ascii="Arial" w:hAnsi="Arial" w:cs="Arial"/>
        </w:rPr>
        <w:t xml:space="preserve"> was admonished by his pastor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</w:rPr>
        <w:t>2 Sam 12</w:t>
      </w:r>
    </w:p>
    <w:p w:rsidR="00BC758E" w:rsidRPr="006A51F2" w:rsidRDefault="00BC758E" w:rsidP="005A1953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</w:rPr>
        <w:t>-a man who was first filled with God—and David changed</w:t>
      </w:r>
    </w:p>
    <w:p w:rsidR="00BC758E" w:rsidRPr="006A51F2" w:rsidRDefault="00BC758E" w:rsidP="003C1CD2">
      <w:pPr>
        <w:rPr>
          <w:rFonts w:ascii="Arial" w:hAnsi="Arial" w:cs="Arial"/>
        </w:rPr>
      </w:pPr>
    </w:p>
    <w:p w:rsidR="00BC758E" w:rsidRPr="006A51F2" w:rsidRDefault="00BC758E" w:rsidP="005A1953">
      <w:pPr>
        <w:numPr>
          <w:ilvl w:val="0"/>
          <w:numId w:val="4"/>
        </w:numPr>
        <w:tabs>
          <w:tab w:val="clear" w:pos="720"/>
          <w:tab w:val="num" w:pos="2160"/>
        </w:tabs>
        <w:ind w:firstLine="1080"/>
        <w:rPr>
          <w:rFonts w:ascii="Arial" w:hAnsi="Arial" w:cs="Arial"/>
        </w:rPr>
      </w:pPr>
      <w:r w:rsidRPr="006A51F2">
        <w:rPr>
          <w:rFonts w:ascii="Arial" w:hAnsi="Arial" w:cs="Arial"/>
        </w:rPr>
        <w:t>We find other instructive stories—</w:t>
      </w:r>
      <w:r w:rsidRPr="006A51F2">
        <w:rPr>
          <w:rFonts w:ascii="Arial" w:hAnsi="Arial" w:cs="Arial"/>
          <w:u w:val="single"/>
        </w:rPr>
        <w:t>Samuel</w:t>
      </w:r>
      <w:r w:rsidRPr="006A51F2">
        <w:rPr>
          <w:rFonts w:ascii="Arial" w:hAnsi="Arial" w:cs="Arial"/>
        </w:rPr>
        <w:t xml:space="preserve"> admonishing Saul; the </w:t>
      </w:r>
      <w:r w:rsidRPr="006A51F2">
        <w:rPr>
          <w:rFonts w:ascii="Arial" w:hAnsi="Arial" w:cs="Arial"/>
          <w:u w:val="single"/>
        </w:rPr>
        <w:t>man of God</w:t>
      </w:r>
      <w:r w:rsidRPr="006A51F2">
        <w:rPr>
          <w:rFonts w:ascii="Arial" w:hAnsi="Arial" w:cs="Arial"/>
        </w:rPr>
        <w:t xml:space="preserve"> confronting Jeroboam; </w:t>
      </w:r>
      <w:r w:rsidRPr="006A51F2">
        <w:rPr>
          <w:rFonts w:ascii="Arial" w:hAnsi="Arial" w:cs="Arial"/>
          <w:u w:val="single"/>
        </w:rPr>
        <w:t>Elijah</w:t>
      </w:r>
      <w:r w:rsidRPr="006A51F2">
        <w:rPr>
          <w:rFonts w:ascii="Arial" w:hAnsi="Arial" w:cs="Arial"/>
        </w:rPr>
        <w:t xml:space="preserve"> warning Ahab; </w:t>
      </w:r>
      <w:r w:rsidRPr="006A51F2">
        <w:rPr>
          <w:rFonts w:ascii="Arial" w:hAnsi="Arial" w:cs="Arial"/>
          <w:u w:val="single"/>
        </w:rPr>
        <w:t xml:space="preserve">Isaiah </w:t>
      </w:r>
      <w:r w:rsidRPr="006A51F2">
        <w:rPr>
          <w:rFonts w:ascii="Arial" w:hAnsi="Arial" w:cs="Arial"/>
        </w:rPr>
        <w:t xml:space="preserve">admonishing Hezekiah; </w:t>
      </w:r>
      <w:r w:rsidRPr="006A51F2">
        <w:rPr>
          <w:rFonts w:ascii="Arial" w:hAnsi="Arial" w:cs="Arial"/>
          <w:u w:val="single"/>
        </w:rPr>
        <w:t>Jehu</w:t>
      </w:r>
      <w:r w:rsidRPr="006A51F2">
        <w:rPr>
          <w:rFonts w:ascii="Arial" w:hAnsi="Arial" w:cs="Arial"/>
        </w:rPr>
        <w:t xml:space="preserve"> rebuking Jehoshaphat; </w:t>
      </w:r>
      <w:r w:rsidRPr="006A51F2">
        <w:rPr>
          <w:rFonts w:ascii="Arial" w:hAnsi="Arial" w:cs="Arial"/>
          <w:u w:val="single"/>
        </w:rPr>
        <w:t>Mordecai</w:t>
      </w:r>
      <w:r w:rsidRPr="006A51F2">
        <w:rPr>
          <w:rFonts w:ascii="Arial" w:hAnsi="Arial" w:cs="Arial"/>
        </w:rPr>
        <w:t xml:space="preserve"> warning Esther; </w:t>
      </w:r>
      <w:r w:rsidRPr="006A51F2">
        <w:rPr>
          <w:rFonts w:ascii="Arial" w:hAnsi="Arial" w:cs="Arial"/>
          <w:u w:val="single"/>
        </w:rPr>
        <w:t>Jesus</w:t>
      </w:r>
      <w:r w:rsidRPr="006A51F2">
        <w:rPr>
          <w:rFonts w:ascii="Arial" w:hAnsi="Arial" w:cs="Arial"/>
        </w:rPr>
        <w:t xml:space="preserve"> admonishing His disciples for their failure to have faith; </w:t>
      </w:r>
      <w:r w:rsidRPr="006A51F2">
        <w:rPr>
          <w:rFonts w:ascii="Arial" w:hAnsi="Arial" w:cs="Arial"/>
          <w:u w:val="single"/>
        </w:rPr>
        <w:t>Paul</w:t>
      </w:r>
      <w:r w:rsidRPr="006A51F2">
        <w:rPr>
          <w:rFonts w:ascii="Arial" w:hAnsi="Arial" w:cs="Arial"/>
        </w:rPr>
        <w:t xml:space="preserve"> confronting Peter to his face for deviating from the truth</w:t>
      </w:r>
    </w:p>
    <w:p w:rsidR="00BC758E" w:rsidRPr="006A51F2" w:rsidRDefault="00BC758E" w:rsidP="003C1CD2">
      <w:pPr>
        <w:rPr>
          <w:rFonts w:ascii="Arial" w:hAnsi="Arial" w:cs="Arial"/>
        </w:rPr>
      </w:pPr>
    </w:p>
    <w:p w:rsidR="00BC758E" w:rsidRPr="006A51F2" w:rsidRDefault="00BC758E" w:rsidP="005A1953">
      <w:pPr>
        <w:ind w:left="720"/>
        <w:rPr>
          <w:rFonts w:ascii="Arial" w:hAnsi="Arial" w:cs="Arial"/>
        </w:rPr>
      </w:pPr>
      <w:r w:rsidRPr="006A51F2">
        <w:rPr>
          <w:rFonts w:ascii="Arial" w:hAnsi="Arial" w:cs="Arial"/>
        </w:rPr>
        <w:t>-acts which often rescued men and women from wrong turns</w:t>
      </w:r>
    </w:p>
    <w:p w:rsidR="00BC758E" w:rsidRDefault="00BC758E" w:rsidP="005A1953">
      <w:pPr>
        <w:ind w:left="720"/>
        <w:rPr>
          <w:rFonts w:ascii="Arial" w:hAnsi="Arial" w:cs="Arial"/>
        </w:rPr>
      </w:pPr>
      <w:r w:rsidRPr="006A51F2">
        <w:rPr>
          <w:rFonts w:ascii="Arial" w:hAnsi="Arial" w:cs="Arial"/>
        </w:rPr>
        <w:t>-but it starts with being filled with Word</w:t>
      </w:r>
    </w:p>
    <w:p w:rsidR="00BC758E" w:rsidRPr="006A51F2" w:rsidRDefault="00BC758E" w:rsidP="005A1953">
      <w:pPr>
        <w:ind w:left="720"/>
        <w:rPr>
          <w:rFonts w:ascii="Arial" w:hAnsi="Arial" w:cs="Arial"/>
        </w:rPr>
      </w:pPr>
    </w:p>
    <w:p w:rsidR="00BC758E" w:rsidRPr="006A51F2" w:rsidRDefault="00BC758E" w:rsidP="005A1953">
      <w:pPr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  <w:i/>
          <w:u w:val="single"/>
        </w:rPr>
        <w:t>DOES OUR WARNING REFLECT GOD’S WISDOM?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-the text tells us that admonishment must be “with all wisdom”—for good reason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-too often—our admonishment is not so wise—it can be shortsighted, mistaken, erring, out of line, inappropriate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-with all wisdom describes an admonishment that—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</w:p>
    <w:p w:rsidR="00BC758E" w:rsidRPr="006A51F2" w:rsidRDefault="00BC758E" w:rsidP="005A1953">
      <w:pPr>
        <w:numPr>
          <w:ilvl w:val="0"/>
          <w:numId w:val="5"/>
        </w:numPr>
        <w:tabs>
          <w:tab w:val="clear" w:pos="780"/>
          <w:tab w:val="num" w:pos="1800"/>
        </w:tabs>
        <w:ind w:firstLine="1020"/>
        <w:rPr>
          <w:rFonts w:ascii="Arial" w:hAnsi="Arial" w:cs="Arial"/>
        </w:rPr>
      </w:pPr>
      <w:r w:rsidRPr="006A51F2">
        <w:rPr>
          <w:rFonts w:ascii="Arial" w:hAnsi="Arial" w:cs="Arial"/>
          <w:u w:val="single"/>
        </w:rPr>
        <w:t>pays attention to boundaries</w:t>
      </w:r>
      <w:r w:rsidRPr="006A51F2">
        <w:rPr>
          <w:rFonts w:ascii="Arial" w:hAnsi="Arial" w:cs="Arial"/>
        </w:rPr>
        <w:t>—to the ways of God</w:t>
      </w:r>
    </w:p>
    <w:p w:rsidR="00BC758E" w:rsidRDefault="00BC758E" w:rsidP="005A1953">
      <w:pPr>
        <w:numPr>
          <w:ilvl w:val="0"/>
          <w:numId w:val="5"/>
        </w:numPr>
        <w:tabs>
          <w:tab w:val="clear" w:pos="780"/>
          <w:tab w:val="num" w:pos="2160"/>
        </w:tabs>
        <w:ind w:left="2160"/>
        <w:rPr>
          <w:rFonts w:ascii="Arial" w:hAnsi="Arial" w:cs="Arial"/>
        </w:rPr>
      </w:pPr>
      <w:r w:rsidRPr="006A51F2">
        <w:rPr>
          <w:rFonts w:ascii="Arial" w:hAnsi="Arial" w:cs="Arial"/>
          <w:u w:val="single"/>
        </w:rPr>
        <w:t>shows an attentive respect</w:t>
      </w:r>
      <w:r w:rsidRPr="006A51F2">
        <w:rPr>
          <w:rFonts w:ascii="Arial" w:hAnsi="Arial" w:cs="Arial"/>
        </w:rPr>
        <w:t xml:space="preserve"> for reality—an eye for how things work in God’s world</w:t>
      </w:r>
    </w:p>
    <w:p w:rsidR="00BC758E" w:rsidRPr="006A51F2" w:rsidRDefault="00BC758E" w:rsidP="005A1953">
      <w:pPr>
        <w:ind w:left="1800"/>
        <w:rPr>
          <w:rFonts w:ascii="Arial" w:hAnsi="Arial" w:cs="Arial"/>
        </w:rPr>
      </w:pP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 -where certain roads lead to, what certain choices will bring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5A1953">
      <w:pPr>
        <w:numPr>
          <w:ilvl w:val="0"/>
          <w:numId w:val="5"/>
        </w:numPr>
        <w:tabs>
          <w:tab w:val="clear" w:pos="780"/>
          <w:tab w:val="num" w:pos="2160"/>
        </w:tabs>
        <w:ind w:firstLine="1020"/>
        <w:rPr>
          <w:rFonts w:ascii="Arial" w:hAnsi="Arial" w:cs="Arial"/>
        </w:rPr>
      </w:pPr>
      <w:r w:rsidRPr="006A51F2">
        <w:rPr>
          <w:rFonts w:ascii="Arial" w:hAnsi="Arial" w:cs="Arial"/>
          <w:u w:val="single"/>
        </w:rPr>
        <w:t>listens, observes</w:t>
      </w:r>
      <w:r w:rsidRPr="006A51F2">
        <w:rPr>
          <w:rFonts w:ascii="Arial" w:hAnsi="Arial" w:cs="Arial"/>
        </w:rPr>
        <w:t>, discerns, asks before admonishing</w:t>
      </w:r>
      <w:r>
        <w:rPr>
          <w:rFonts w:ascii="Arial" w:hAnsi="Arial" w:cs="Arial"/>
        </w:rPr>
        <w:t>-</w:t>
      </w:r>
    </w:p>
    <w:p w:rsidR="00BC758E" w:rsidRPr="006A51F2" w:rsidRDefault="00BC758E" w:rsidP="005A1953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</w:rPr>
        <w:t>-is this person truly veering off a wise course?</w:t>
      </w:r>
    </w:p>
    <w:p w:rsidR="00BC758E" w:rsidRPr="006A51F2" w:rsidRDefault="00BC758E" w:rsidP="005A1953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</w:rPr>
        <w:t>-what is it that is hindering this person from growing in Christ?</w:t>
      </w:r>
    </w:p>
    <w:p w:rsidR="00BC758E" w:rsidRPr="006A51F2" w:rsidRDefault="00BC758E" w:rsidP="00E658E5">
      <w:pPr>
        <w:rPr>
          <w:rFonts w:ascii="Arial" w:hAnsi="Arial" w:cs="Arial"/>
        </w:rPr>
      </w:pPr>
    </w:p>
    <w:p w:rsidR="00BC758E" w:rsidRDefault="00BC758E" w:rsidP="005A1953">
      <w:pPr>
        <w:numPr>
          <w:ilvl w:val="0"/>
          <w:numId w:val="5"/>
        </w:numPr>
        <w:tabs>
          <w:tab w:val="clear" w:pos="780"/>
          <w:tab w:val="num" w:pos="2160"/>
        </w:tabs>
        <w:ind w:firstLine="1020"/>
        <w:rPr>
          <w:rFonts w:ascii="Arial" w:hAnsi="Arial" w:cs="Arial"/>
        </w:rPr>
      </w:pPr>
      <w:r w:rsidRPr="006A51F2">
        <w:rPr>
          <w:rFonts w:ascii="Arial" w:hAnsi="Arial" w:cs="Arial"/>
          <w:u w:val="single"/>
        </w:rPr>
        <w:t>exercises good judgment</w:t>
      </w:r>
    </w:p>
    <w:p w:rsidR="00BC758E" w:rsidRPr="006A51F2" w:rsidRDefault="00BC758E" w:rsidP="005A1953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</w:rPr>
        <w:t>-involves tact, discretion, thoughtfulness, insight—the opposite of clumsiness, carelessness</w:t>
      </w:r>
    </w:p>
    <w:p w:rsidR="00BC758E" w:rsidRPr="006A51F2" w:rsidRDefault="00BC758E" w:rsidP="005A1953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-wise admonitions </w:t>
      </w:r>
      <w:r w:rsidRPr="006A51F2">
        <w:rPr>
          <w:rFonts w:ascii="Arial" w:hAnsi="Arial" w:cs="Arial"/>
          <w:u w:val="single"/>
        </w:rPr>
        <w:t>fit the situation</w:t>
      </w:r>
      <w:r w:rsidRPr="006A51F2">
        <w:rPr>
          <w:rFonts w:ascii="Arial" w:hAnsi="Arial" w:cs="Arial"/>
        </w:rPr>
        <w:t>—do not hit a straight pin with a hammer</w:t>
      </w:r>
    </w:p>
    <w:p w:rsidR="00BC758E" w:rsidRPr="006A51F2" w:rsidRDefault="00BC758E" w:rsidP="005A1953">
      <w:pPr>
        <w:ind w:left="216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 xml:space="preserve">-use the Word properly </w:t>
      </w:r>
    </w:p>
    <w:p w:rsidR="00BC758E" w:rsidRPr="006A51F2" w:rsidRDefault="00BC758E" w:rsidP="005A1953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</w:rPr>
        <w:t>-are full of sense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</w:rPr>
        <w:t>pay attention to time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</w:rPr>
        <w:t>is this the right moment?</w:t>
      </w:r>
    </w:p>
    <w:p w:rsidR="00BC758E" w:rsidRPr="006A51F2" w:rsidRDefault="00BC758E" w:rsidP="00A96284">
      <w:pPr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 </w:t>
      </w:r>
    </w:p>
    <w:p w:rsidR="00BC758E" w:rsidRPr="006A51F2" w:rsidRDefault="00BC758E" w:rsidP="005A1953">
      <w:pPr>
        <w:ind w:left="180"/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  <w:i/>
        </w:rPr>
        <w:t>-admonition does not wait until it is too late—until the consequences</w:t>
      </w:r>
    </w:p>
    <w:p w:rsidR="00BC758E" w:rsidRPr="006A51F2" w:rsidRDefault="00BC758E" w:rsidP="00A96284">
      <w:pPr>
        <w:rPr>
          <w:rFonts w:ascii="Arial" w:hAnsi="Arial" w:cs="Arial"/>
        </w:rPr>
      </w:pPr>
      <w:r w:rsidRPr="006A51F2">
        <w:rPr>
          <w:rFonts w:ascii="Arial" w:hAnsi="Arial" w:cs="Arial"/>
          <w:i/>
          <w:u w:val="single"/>
        </w:rPr>
        <w:t>ILLUS</w:t>
      </w:r>
      <w:r>
        <w:rPr>
          <w:rFonts w:ascii="Arial" w:hAnsi="Arial" w:cs="Arial"/>
          <w:i/>
          <w:u w:val="single"/>
        </w:rPr>
        <w:t>TRATION—</w:t>
      </w:r>
      <w:r w:rsidRPr="006A51F2">
        <w:rPr>
          <w:rFonts w:ascii="Arial" w:hAnsi="Arial" w:cs="Arial"/>
          <w:i/>
          <w:u w:val="single"/>
        </w:rPr>
        <w:t>“</w:t>
      </w:r>
      <w:r w:rsidRPr="006A51F2">
        <w:rPr>
          <w:rFonts w:ascii="Arial" w:hAnsi="Arial" w:cs="Arial"/>
        </w:rPr>
        <w:t>A Dazzling Priest’s Lurid Fall, to Drug Case Suspect” (Wed NY Times)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-story of Kevin Wallin, a towering figure in the Roman Catholic Church in </w:t>
      </w:r>
      <w:smartTag w:uri="urn:schemas-microsoft-com:office:smarttags" w:element="place">
        <w:r w:rsidRPr="006A51F2">
          <w:rPr>
            <w:rFonts w:ascii="Arial" w:hAnsi="Arial" w:cs="Arial"/>
          </w:rPr>
          <w:t>SW Connecticut</w:t>
        </w:r>
      </w:smartTag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-but behind his impressive sermons and spiritual pilgrimages and a social life, hobnobbing with the very important was a man whose life </w:t>
      </w:r>
      <w:r w:rsidRPr="006A51F2">
        <w:rPr>
          <w:rFonts w:ascii="Arial" w:hAnsi="Arial" w:cs="Arial"/>
          <w:u w:val="single"/>
        </w:rPr>
        <w:t>was coming apart at the seams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-becoming frail, thin, shaking, late to appointments, doubting his faith publicly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-there were the rumors—lots of men were visiting his apartment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-he was having numerous affairs, was deeply into porn, using drugs, dealing drugs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-eventually he was arrested for dealing crystal methamphetamine 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5A1953">
      <w:pPr>
        <w:ind w:left="18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>-nowhere did the story indicate he was admonished, warned!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</w:t>
      </w:r>
      <w:r w:rsidRPr="006A51F2">
        <w:rPr>
          <w:rFonts w:ascii="Arial" w:hAnsi="Arial" w:cs="Arial"/>
          <w:u w:val="single"/>
        </w:rPr>
        <w:t>what if</w:t>
      </w:r>
      <w:r w:rsidRPr="006A51F2">
        <w:rPr>
          <w:rFonts w:ascii="Arial" w:hAnsi="Arial" w:cs="Arial"/>
        </w:rPr>
        <w:t xml:space="preserve"> someone exercised Col 3:16 at the first sign of a life shifting from godliness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-had the concern to say—“I’ve admired your passion and energy but…”</w:t>
      </w:r>
    </w:p>
    <w:p w:rsidR="00BC758E" w:rsidRPr="006A51F2" w:rsidRDefault="00BC758E" w:rsidP="005A1953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-the courage to ask—“Are you neglecting your inner life at the expense of your public ministry?”</w:t>
      </w:r>
    </w:p>
    <w:p w:rsidR="00BC758E" w:rsidRPr="006A51F2" w:rsidRDefault="00BC758E" w:rsidP="005A1953">
      <w:pPr>
        <w:ind w:left="180"/>
        <w:rPr>
          <w:rFonts w:ascii="Arial" w:hAnsi="Arial" w:cs="Arial"/>
          <w:u w:val="single"/>
        </w:rPr>
      </w:pPr>
    </w:p>
    <w:p w:rsidR="00BC758E" w:rsidRPr="006A51F2" w:rsidRDefault="00BC758E" w:rsidP="005A1953">
      <w:pPr>
        <w:ind w:left="180"/>
        <w:rPr>
          <w:rFonts w:ascii="Arial" w:hAnsi="Arial" w:cs="Arial"/>
          <w:u w:val="single"/>
        </w:rPr>
      </w:pPr>
      <w:r w:rsidRPr="006A51F2">
        <w:rPr>
          <w:rFonts w:ascii="Arial" w:hAnsi="Arial" w:cs="Arial"/>
          <w:u w:val="single"/>
        </w:rPr>
        <w:t>-admonition challenges lust before it turns to adultery, greed before it eases into materialism, small lies before they grow into large ones, spiritual doubts before they turn to unbelief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A96284">
      <w:pPr>
        <w:rPr>
          <w:rFonts w:ascii="Arial" w:hAnsi="Arial" w:cs="Arial"/>
          <w:i/>
          <w:u w:val="single"/>
        </w:rPr>
      </w:pPr>
    </w:p>
    <w:p w:rsidR="00BC758E" w:rsidRPr="006A51F2" w:rsidRDefault="00BC758E" w:rsidP="005A1953">
      <w:pPr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  <w:i/>
          <w:u w:val="single"/>
        </w:rPr>
        <w:t>DOES OUR ADMONITION INCLUDE TEACHING?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-teaching and admonishing might seem two ways of saying the same thing—but they are not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</w:t>
      </w:r>
      <w:r w:rsidRPr="006A51F2">
        <w:rPr>
          <w:rFonts w:ascii="Arial" w:hAnsi="Arial" w:cs="Arial"/>
          <w:u w:val="single"/>
        </w:rPr>
        <w:t>both are necessary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</w:rPr>
        <w:t>admonishing without instruction can end up being of no help at all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-admonishing </w:t>
      </w:r>
      <w:r w:rsidRPr="006A51F2">
        <w:rPr>
          <w:rFonts w:ascii="Arial" w:hAnsi="Arial" w:cs="Arial"/>
          <w:u w:val="single"/>
        </w:rPr>
        <w:t>with instruction is intent upon restoring</w:t>
      </w:r>
      <w:r w:rsidRPr="006A51F2">
        <w:rPr>
          <w:rFonts w:ascii="Arial" w:hAnsi="Arial" w:cs="Arial"/>
        </w:rPr>
        <w:t>, solving the problem, aiming ultimately for success</w:t>
      </w:r>
    </w:p>
    <w:p w:rsidR="00BC758E" w:rsidRPr="006A51F2" w:rsidRDefault="00BC758E" w:rsidP="00654947">
      <w:pPr>
        <w:numPr>
          <w:ilvl w:val="0"/>
          <w:numId w:val="6"/>
        </w:numPr>
        <w:tabs>
          <w:tab w:val="clear" w:pos="840"/>
          <w:tab w:val="num" w:pos="1800"/>
        </w:tabs>
        <w:ind w:firstLine="960"/>
        <w:rPr>
          <w:rFonts w:ascii="Arial" w:hAnsi="Arial" w:cs="Arial"/>
        </w:rPr>
      </w:pPr>
      <w:r w:rsidRPr="006A51F2">
        <w:rPr>
          <w:rFonts w:ascii="Arial" w:hAnsi="Arial" w:cs="Arial"/>
        </w:rPr>
        <w:t>admonishment warns me that I must be a better father</w:t>
      </w:r>
    </w:p>
    <w:p w:rsidR="00BC758E" w:rsidRPr="006A51F2" w:rsidRDefault="00BC758E" w:rsidP="00654947">
      <w:pPr>
        <w:ind w:left="216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 xml:space="preserve">-teaching me tells me </w:t>
      </w:r>
      <w:r w:rsidRPr="006A51F2">
        <w:rPr>
          <w:rFonts w:ascii="Arial" w:hAnsi="Arial" w:cs="Arial"/>
          <w:i/>
          <w:u w:val="single"/>
        </w:rPr>
        <w:t xml:space="preserve">how </w:t>
      </w:r>
      <w:r w:rsidRPr="006A51F2">
        <w:rPr>
          <w:rFonts w:ascii="Arial" w:hAnsi="Arial" w:cs="Arial"/>
          <w:i/>
        </w:rPr>
        <w:t>to do this</w:t>
      </w:r>
    </w:p>
    <w:p w:rsidR="00BC758E" w:rsidRDefault="00BC758E" w:rsidP="00A96284">
      <w:pPr>
        <w:rPr>
          <w:rFonts w:ascii="Arial" w:hAnsi="Arial" w:cs="Arial"/>
        </w:rPr>
      </w:pPr>
    </w:p>
    <w:p w:rsidR="00BC758E" w:rsidRDefault="00BC758E" w:rsidP="00654947">
      <w:pPr>
        <w:numPr>
          <w:ilvl w:val="0"/>
          <w:numId w:val="6"/>
        </w:numPr>
        <w:ind w:firstLine="960"/>
        <w:rPr>
          <w:rFonts w:ascii="Arial" w:hAnsi="Arial" w:cs="Arial"/>
        </w:rPr>
      </w:pPr>
      <w:r w:rsidRPr="006A51F2">
        <w:rPr>
          <w:rFonts w:ascii="Arial" w:hAnsi="Arial" w:cs="Arial"/>
        </w:rPr>
        <w:t>admonition warns me that one must be faithful</w:t>
      </w:r>
    </w:p>
    <w:p w:rsidR="00BC758E" w:rsidRPr="00654947" w:rsidRDefault="00BC758E" w:rsidP="00654947">
      <w:pPr>
        <w:ind w:left="2160"/>
        <w:rPr>
          <w:rFonts w:ascii="Arial" w:hAnsi="Arial" w:cs="Arial"/>
        </w:rPr>
      </w:pPr>
      <w:r w:rsidRPr="006A51F2">
        <w:rPr>
          <w:rFonts w:ascii="Arial" w:hAnsi="Arial" w:cs="Arial"/>
          <w:i/>
        </w:rPr>
        <w:t xml:space="preserve">-teaching shows a person </w:t>
      </w:r>
      <w:r w:rsidRPr="006A51F2">
        <w:rPr>
          <w:rFonts w:ascii="Arial" w:hAnsi="Arial" w:cs="Arial"/>
          <w:i/>
          <w:u w:val="single"/>
        </w:rPr>
        <w:t>how</w:t>
      </w:r>
      <w:r w:rsidRPr="006A51F2">
        <w:rPr>
          <w:rFonts w:ascii="Arial" w:hAnsi="Arial" w:cs="Arial"/>
          <w:i/>
        </w:rPr>
        <w:t xml:space="preserve"> to rebuild a marriage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654947">
      <w:pPr>
        <w:numPr>
          <w:ilvl w:val="0"/>
          <w:numId w:val="6"/>
        </w:numPr>
        <w:ind w:firstLine="960"/>
        <w:rPr>
          <w:rFonts w:ascii="Arial" w:hAnsi="Arial" w:cs="Arial"/>
        </w:rPr>
      </w:pPr>
      <w:r w:rsidRPr="006A51F2">
        <w:rPr>
          <w:rFonts w:ascii="Arial" w:hAnsi="Arial" w:cs="Arial"/>
        </w:rPr>
        <w:t>admonition warns that sin is the wrong recipe for health</w:t>
      </w:r>
    </w:p>
    <w:p w:rsidR="00BC758E" w:rsidRPr="006A51F2" w:rsidRDefault="00BC758E" w:rsidP="00654947">
      <w:pPr>
        <w:ind w:left="2160"/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 xml:space="preserve">-teaching </w:t>
      </w:r>
      <w:r w:rsidRPr="006A51F2">
        <w:rPr>
          <w:rFonts w:ascii="Arial" w:hAnsi="Arial" w:cs="Arial"/>
          <w:i/>
          <w:u w:val="single"/>
        </w:rPr>
        <w:t>gives out</w:t>
      </w:r>
      <w:r w:rsidRPr="006A51F2">
        <w:rPr>
          <w:rFonts w:ascii="Arial" w:hAnsi="Arial" w:cs="Arial"/>
          <w:i/>
        </w:rPr>
        <w:t xml:space="preserve"> the right recipe for living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654947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-all of this is fairly obvious in the text—but it is the last part that seems out of place—singing psalms, hymns, spiritual song—with gratitude to God</w:t>
      </w:r>
    </w:p>
    <w:p w:rsidR="00BC758E" w:rsidRPr="006A51F2" w:rsidRDefault="00BC758E" w:rsidP="00654947">
      <w:pPr>
        <w:ind w:left="180"/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  <w:i/>
          <w:u w:val="single"/>
        </w:rPr>
        <w:t>-what does this have to do with admonishing one another?</w:t>
      </w:r>
    </w:p>
    <w:p w:rsidR="00BC758E" w:rsidRPr="006A51F2" w:rsidRDefault="00BC758E" w:rsidP="00654947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-it could be giving us one more guideline—</w:t>
      </w:r>
    </w:p>
    <w:p w:rsidR="00BC758E" w:rsidRPr="006A51F2" w:rsidRDefault="00BC758E" w:rsidP="00A96284">
      <w:pPr>
        <w:rPr>
          <w:rFonts w:ascii="Arial" w:hAnsi="Arial" w:cs="Arial"/>
          <w:i/>
          <w:u w:val="single"/>
        </w:rPr>
      </w:pPr>
    </w:p>
    <w:p w:rsidR="00BC758E" w:rsidRPr="006A51F2" w:rsidRDefault="00BC758E" w:rsidP="00A96284">
      <w:pPr>
        <w:rPr>
          <w:rFonts w:ascii="Arial" w:hAnsi="Arial" w:cs="Arial"/>
          <w:i/>
          <w:u w:val="single"/>
        </w:rPr>
      </w:pPr>
    </w:p>
    <w:p w:rsidR="00BC758E" w:rsidRPr="006A51F2" w:rsidRDefault="00BC758E" w:rsidP="00654947">
      <w:pPr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  <w:i/>
          <w:u w:val="single"/>
        </w:rPr>
        <w:t>DOES OUR CORRECTION EXHIBIT GRACE?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-only a church caught up in worship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</w:rPr>
        <w:t>a heart in tune (lit) with God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-filled with grace and gratitude to God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-is prepared to speak into someone’s life</w:t>
      </w:r>
    </w:p>
    <w:p w:rsidR="00BC758E" w:rsidRPr="006A51F2" w:rsidRDefault="00BC758E" w:rsidP="00F70951">
      <w:pPr>
        <w:rPr>
          <w:rFonts w:ascii="Arial" w:hAnsi="Arial" w:cs="Arial"/>
        </w:rPr>
      </w:pP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-a congregation without grace—without song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  <w:r w:rsidRPr="006A51F2">
        <w:rPr>
          <w:rFonts w:ascii="Arial" w:hAnsi="Arial" w:cs="Arial"/>
        </w:rPr>
        <w:t>-a community of self-appointed “Ministers of Exposure” gathered to spot someone’s sin—will only do great damage</w:t>
      </w:r>
    </w:p>
    <w:p w:rsidR="00BC758E" w:rsidRPr="006A51F2" w:rsidRDefault="00BC758E" w:rsidP="00654947">
      <w:pPr>
        <w:ind w:left="1800"/>
        <w:rPr>
          <w:rFonts w:ascii="Arial" w:hAnsi="Arial" w:cs="Arial"/>
        </w:rPr>
      </w:pPr>
    </w:p>
    <w:p w:rsidR="00BC758E" w:rsidRPr="006A51F2" w:rsidRDefault="00BC758E" w:rsidP="00654947">
      <w:pPr>
        <w:ind w:left="1800"/>
        <w:rPr>
          <w:rFonts w:ascii="Arial" w:hAnsi="Arial" w:cs="Arial"/>
          <w:i/>
          <w:u w:val="single"/>
        </w:rPr>
      </w:pPr>
      <w:r w:rsidRPr="006A51F2">
        <w:rPr>
          <w:rFonts w:ascii="Arial" w:hAnsi="Arial" w:cs="Arial"/>
        </w:rPr>
        <w:t>-graceless admonishment leads to these predictable results—</w:t>
      </w:r>
      <w:r w:rsidRPr="006A51F2">
        <w:rPr>
          <w:rFonts w:ascii="Arial" w:hAnsi="Arial" w:cs="Arial"/>
          <w:i/>
          <w:u w:val="single"/>
        </w:rPr>
        <w:t>“sometimes conformity, often rebellion, never maturity”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654947">
      <w:pPr>
        <w:ind w:left="180"/>
        <w:rPr>
          <w:rFonts w:ascii="Arial" w:hAnsi="Arial" w:cs="Arial"/>
          <w:i/>
        </w:rPr>
      </w:pPr>
      <w:r w:rsidRPr="006A51F2">
        <w:rPr>
          <w:rFonts w:ascii="Arial" w:hAnsi="Arial" w:cs="Arial"/>
        </w:rPr>
        <w:t>-but when people know that those who admonish love God and love them—and see something amazing that longs to be released—</w:t>
      </w:r>
      <w:r w:rsidRPr="006A51F2">
        <w:rPr>
          <w:rFonts w:ascii="Arial" w:hAnsi="Arial" w:cs="Arial"/>
          <w:i/>
        </w:rPr>
        <w:t>only then are they inclined to receive one’s warnings and corrections</w:t>
      </w:r>
    </w:p>
    <w:p w:rsidR="00BC758E" w:rsidRPr="006A51F2" w:rsidRDefault="00BC758E" w:rsidP="00A96284">
      <w:pPr>
        <w:rPr>
          <w:rFonts w:ascii="Arial" w:hAnsi="Arial" w:cs="Arial"/>
          <w:i/>
        </w:rPr>
      </w:pPr>
    </w:p>
    <w:p w:rsidR="00BC758E" w:rsidRDefault="00BC758E" w:rsidP="00A96284">
      <w:pPr>
        <w:rPr>
          <w:rFonts w:ascii="Arial" w:hAnsi="Arial" w:cs="Arial"/>
        </w:rPr>
      </w:pPr>
      <w:r w:rsidRPr="006A51F2">
        <w:rPr>
          <w:rFonts w:ascii="Arial" w:hAnsi="Arial" w:cs="Arial"/>
        </w:rPr>
        <w:t>CONC</w:t>
      </w:r>
      <w:r>
        <w:rPr>
          <w:rFonts w:ascii="Arial" w:hAnsi="Arial" w:cs="Arial"/>
        </w:rPr>
        <w:t>LUSION: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654947">
      <w:pPr>
        <w:ind w:left="360"/>
        <w:rPr>
          <w:rFonts w:ascii="Arial" w:hAnsi="Arial" w:cs="Arial"/>
          <w:i/>
        </w:rPr>
      </w:pPr>
      <w:r w:rsidRPr="006A51F2">
        <w:rPr>
          <w:rFonts w:ascii="Arial" w:hAnsi="Arial" w:cs="Arial"/>
        </w:rPr>
        <w:t>-in his chapter “The Gift Nobody Wants”, John Ortberg writes</w:t>
      </w:r>
      <w:r>
        <w:rPr>
          <w:rFonts w:ascii="Arial" w:hAnsi="Arial" w:cs="Arial"/>
        </w:rPr>
        <w:t>—</w:t>
      </w:r>
      <w:r w:rsidRPr="006A51F2">
        <w:rPr>
          <w:rFonts w:ascii="Arial" w:hAnsi="Arial" w:cs="Arial"/>
          <w:i/>
        </w:rPr>
        <w:t>we generally don’t intend to make a mess of our lives</w:t>
      </w:r>
    </w:p>
    <w:p w:rsidR="00BC758E" w:rsidRPr="006A51F2" w:rsidRDefault="00BC758E" w:rsidP="00654947">
      <w:pPr>
        <w:ind w:left="36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-nobody takes a </w:t>
      </w:r>
      <w:r w:rsidRPr="006A51F2">
        <w:rPr>
          <w:rFonts w:ascii="Arial" w:hAnsi="Arial" w:cs="Arial"/>
          <w:u w:val="single"/>
        </w:rPr>
        <w:t>vow of marriage</w:t>
      </w:r>
      <w:r w:rsidRPr="006A51F2">
        <w:rPr>
          <w:rFonts w:ascii="Arial" w:hAnsi="Arial" w:cs="Arial"/>
        </w:rPr>
        <w:t xml:space="preserve"> and plans to be in divorce court</w:t>
      </w:r>
    </w:p>
    <w:p w:rsidR="00BC758E" w:rsidRPr="006A51F2" w:rsidRDefault="00BC758E" w:rsidP="00654947">
      <w:pPr>
        <w:ind w:left="36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-no pastor takes an </w:t>
      </w:r>
      <w:r w:rsidRPr="006A51F2">
        <w:rPr>
          <w:rFonts w:ascii="Arial" w:hAnsi="Arial" w:cs="Arial"/>
          <w:u w:val="single"/>
        </w:rPr>
        <w:t>ordination</w:t>
      </w:r>
      <w:r w:rsidRPr="006A51F2">
        <w:rPr>
          <w:rFonts w:ascii="Arial" w:hAnsi="Arial" w:cs="Arial"/>
        </w:rPr>
        <w:t xml:space="preserve"> vow and plans to cave</w:t>
      </w:r>
    </w:p>
    <w:p w:rsidR="00BC758E" w:rsidRPr="006A51F2" w:rsidRDefault="00BC758E" w:rsidP="00654947">
      <w:pPr>
        <w:ind w:left="36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-no disappointed homemaker picks up a </w:t>
      </w:r>
      <w:r w:rsidRPr="006A51F2">
        <w:rPr>
          <w:rFonts w:ascii="Arial" w:hAnsi="Arial" w:cs="Arial"/>
          <w:u w:val="single"/>
        </w:rPr>
        <w:t>glass of wine</w:t>
      </w:r>
      <w:r w:rsidRPr="006A51F2">
        <w:rPr>
          <w:rFonts w:ascii="Arial" w:hAnsi="Arial" w:cs="Arial"/>
        </w:rPr>
        <w:t xml:space="preserve"> and plans to become an alcoholic</w:t>
      </w:r>
    </w:p>
    <w:p w:rsidR="00BC758E" w:rsidRPr="006A51F2" w:rsidRDefault="00BC758E" w:rsidP="00654947">
      <w:pPr>
        <w:ind w:left="36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-no businessman makes his </w:t>
      </w:r>
      <w:r w:rsidRPr="006A51F2">
        <w:rPr>
          <w:rFonts w:ascii="Arial" w:hAnsi="Arial" w:cs="Arial"/>
          <w:u w:val="single"/>
        </w:rPr>
        <w:t>first deal</w:t>
      </w:r>
      <w:r w:rsidRPr="006A51F2">
        <w:rPr>
          <w:rFonts w:ascii="Arial" w:hAnsi="Arial" w:cs="Arial"/>
        </w:rPr>
        <w:t xml:space="preserve"> and structures a lifestyle that will drain his generosity and compassion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654947">
      <w:pPr>
        <w:ind w:left="360"/>
        <w:rPr>
          <w:rFonts w:ascii="Arial" w:hAnsi="Arial" w:cs="Arial"/>
        </w:rPr>
      </w:pPr>
      <w:r w:rsidRPr="006A51F2">
        <w:rPr>
          <w:rFonts w:ascii="Arial" w:hAnsi="Arial" w:cs="Arial"/>
        </w:rPr>
        <w:t xml:space="preserve">But they happen—and often because we have </w:t>
      </w:r>
      <w:r w:rsidRPr="006A51F2">
        <w:rPr>
          <w:rFonts w:ascii="Arial" w:hAnsi="Arial" w:cs="Arial"/>
          <w:u w:val="single"/>
        </w:rPr>
        <w:t>no one</w:t>
      </w:r>
      <w:r w:rsidRPr="006A51F2">
        <w:rPr>
          <w:rFonts w:ascii="Arial" w:hAnsi="Arial" w:cs="Arial"/>
        </w:rPr>
        <w:t xml:space="preserve"> in our lives who has been invited to tell us the truth</w:t>
      </w:r>
    </w:p>
    <w:p w:rsidR="00BC758E" w:rsidRPr="006A51F2" w:rsidRDefault="00BC758E" w:rsidP="00654947">
      <w:pPr>
        <w:ind w:left="360"/>
        <w:rPr>
          <w:rFonts w:ascii="Arial" w:hAnsi="Arial" w:cs="Arial"/>
        </w:rPr>
      </w:pPr>
      <w:r w:rsidRPr="006A51F2">
        <w:rPr>
          <w:rFonts w:ascii="Arial" w:hAnsi="Arial" w:cs="Arial"/>
        </w:rPr>
        <w:t>-or no one who has the courage to tell us what we need to hear—</w:t>
      </w:r>
      <w:r w:rsidRPr="006A51F2">
        <w:rPr>
          <w:rFonts w:ascii="Arial" w:hAnsi="Arial" w:cs="Arial"/>
          <w:i/>
        </w:rPr>
        <w:t>and this is wrong!</w:t>
      </w:r>
    </w:p>
    <w:p w:rsidR="00BC758E" w:rsidRPr="006A51F2" w:rsidRDefault="00BC758E" w:rsidP="00A96284">
      <w:pPr>
        <w:rPr>
          <w:rFonts w:ascii="Arial" w:hAnsi="Arial" w:cs="Arial"/>
        </w:rPr>
      </w:pPr>
    </w:p>
    <w:p w:rsidR="00BC758E" w:rsidRPr="006A51F2" w:rsidRDefault="00BC758E" w:rsidP="00A83D98">
      <w:pPr>
        <w:rPr>
          <w:rFonts w:ascii="Arial" w:hAnsi="Arial" w:cs="Arial"/>
          <w:i/>
        </w:rPr>
      </w:pPr>
      <w:r w:rsidRPr="006A51F2">
        <w:rPr>
          <w:rFonts w:ascii="Arial" w:hAnsi="Arial" w:cs="Arial"/>
          <w:i/>
        </w:rPr>
        <w:t xml:space="preserve"> “Nothing can be </w:t>
      </w:r>
      <w:r w:rsidRPr="006A51F2">
        <w:rPr>
          <w:rFonts w:ascii="Arial" w:hAnsi="Arial" w:cs="Arial"/>
          <w:i/>
          <w:u w:val="single"/>
        </w:rPr>
        <w:t>more cruel</w:t>
      </w:r>
      <w:r w:rsidRPr="006A51F2">
        <w:rPr>
          <w:rFonts w:ascii="Arial" w:hAnsi="Arial" w:cs="Arial"/>
          <w:i/>
        </w:rPr>
        <w:t xml:space="preserve"> than the leniency which abandons others to their sin. Nothing can be more compassionate than the severe reprimand which calls another back from the path of sin”</w:t>
      </w:r>
      <w:r>
        <w:rPr>
          <w:rFonts w:ascii="Arial" w:hAnsi="Arial" w:cs="Arial"/>
          <w:i/>
        </w:rPr>
        <w:t>—</w:t>
      </w:r>
      <w:r w:rsidRPr="006A51F2">
        <w:rPr>
          <w:rFonts w:ascii="Arial" w:hAnsi="Arial" w:cs="Arial"/>
          <w:i/>
        </w:rPr>
        <w:t>Bonhoeffer</w:t>
      </w:r>
    </w:p>
    <w:p w:rsidR="00BC758E" w:rsidRPr="006A51F2" w:rsidRDefault="00BC758E" w:rsidP="00A83D98">
      <w:pPr>
        <w:rPr>
          <w:rFonts w:ascii="Arial" w:hAnsi="Arial" w:cs="Arial"/>
        </w:rPr>
      </w:pPr>
    </w:p>
    <w:p w:rsidR="00BC758E" w:rsidRPr="006A51F2" w:rsidRDefault="00BC758E" w:rsidP="00A83D98">
      <w:pPr>
        <w:rPr>
          <w:rFonts w:ascii="Arial" w:hAnsi="Arial" w:cs="Arial"/>
        </w:rPr>
      </w:pPr>
      <w:r w:rsidRPr="006A51F2">
        <w:rPr>
          <w:rFonts w:ascii="Arial" w:hAnsi="Arial" w:cs="Arial"/>
        </w:rPr>
        <w:t>Illus</w:t>
      </w:r>
      <w:r>
        <w:rPr>
          <w:rFonts w:ascii="Arial" w:hAnsi="Arial" w:cs="Arial"/>
        </w:rPr>
        <w:t>tration—</w:t>
      </w:r>
      <w:r w:rsidRPr="006A51F2">
        <w:rPr>
          <w:rFonts w:ascii="Arial" w:hAnsi="Arial" w:cs="Arial"/>
        </w:rPr>
        <w:t>Susan</w:t>
      </w:r>
      <w:r>
        <w:rPr>
          <w:rFonts w:ascii="Arial" w:hAnsi="Arial" w:cs="Arial"/>
        </w:rPr>
        <w:t>-</w:t>
      </w:r>
      <w:r w:rsidRPr="006A51F2">
        <w:rPr>
          <w:rFonts w:ascii="Arial" w:hAnsi="Arial" w:cs="Arial"/>
        </w:rPr>
        <w:t>how can you claim to know Jesus and reject the body of Christ?</w:t>
      </w:r>
    </w:p>
    <w:p w:rsidR="00BC758E" w:rsidRPr="006A51F2" w:rsidRDefault="00BC758E" w:rsidP="00A83D98">
      <w:pPr>
        <w:rPr>
          <w:rFonts w:ascii="Arial" w:hAnsi="Arial" w:cs="Arial"/>
        </w:rPr>
      </w:pPr>
    </w:p>
    <w:p w:rsidR="00BC758E" w:rsidRPr="006A51F2" w:rsidRDefault="00BC758E" w:rsidP="00654947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-who is your Mordecai, your Jethro, your Nathan?</w:t>
      </w:r>
    </w:p>
    <w:p w:rsidR="00BC758E" w:rsidRPr="006A51F2" w:rsidRDefault="00BC758E" w:rsidP="00654947">
      <w:pPr>
        <w:ind w:left="180"/>
        <w:rPr>
          <w:rFonts w:ascii="Arial" w:hAnsi="Arial" w:cs="Arial"/>
        </w:rPr>
      </w:pPr>
      <w:r w:rsidRPr="006A51F2">
        <w:rPr>
          <w:rFonts w:ascii="Arial" w:hAnsi="Arial" w:cs="Arial"/>
        </w:rPr>
        <w:t>-or—who might be an Esther, a Moses, a David God is calling you to speak needed words, words of admonishment—into their lives?</w:t>
      </w:r>
    </w:p>
    <w:p w:rsidR="00BC758E" w:rsidRPr="006A51F2" w:rsidRDefault="00BC758E" w:rsidP="00654947">
      <w:pPr>
        <w:ind w:left="180"/>
        <w:rPr>
          <w:rFonts w:ascii="Arial" w:hAnsi="Arial" w:cs="Arial"/>
          <w:u w:val="single"/>
        </w:rPr>
      </w:pPr>
      <w:r w:rsidRPr="006A51F2">
        <w:rPr>
          <w:rFonts w:ascii="Arial" w:hAnsi="Arial" w:cs="Arial"/>
          <w:u w:val="single"/>
        </w:rPr>
        <w:t>-words that might change a course—even a world?</w:t>
      </w:r>
    </w:p>
    <w:sectPr w:rsidR="00BC758E" w:rsidRPr="006A51F2" w:rsidSect="002E44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8E" w:rsidRDefault="00BC758E" w:rsidP="00653E9D">
      <w:r>
        <w:separator/>
      </w:r>
    </w:p>
  </w:endnote>
  <w:endnote w:type="continuationSeparator" w:id="0">
    <w:p w:rsidR="00BC758E" w:rsidRDefault="00BC758E" w:rsidP="0065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8E" w:rsidRDefault="00BC758E">
    <w:pPr>
      <w:pStyle w:val="Footer"/>
    </w:pPr>
    <w:fldSimple w:instr=" PAGE   \* MERGEFORMAT ">
      <w:r>
        <w:rPr>
          <w:noProof/>
        </w:rPr>
        <w:t>1</w:t>
      </w:r>
    </w:fldSimple>
  </w:p>
  <w:p w:rsidR="00BC758E" w:rsidRDefault="00BC7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8E" w:rsidRDefault="00BC758E" w:rsidP="00653E9D">
      <w:r>
        <w:separator/>
      </w:r>
    </w:p>
  </w:footnote>
  <w:footnote w:type="continuationSeparator" w:id="0">
    <w:p w:rsidR="00BC758E" w:rsidRDefault="00BC758E" w:rsidP="00653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3D3"/>
    <w:multiLevelType w:val="hybridMultilevel"/>
    <w:tmpl w:val="F314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1C36E1"/>
    <w:multiLevelType w:val="hybridMultilevel"/>
    <w:tmpl w:val="FFF88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3A42"/>
    <w:multiLevelType w:val="hybridMultilevel"/>
    <w:tmpl w:val="3684EC6A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61CE74B2"/>
    <w:multiLevelType w:val="hybridMultilevel"/>
    <w:tmpl w:val="78862060"/>
    <w:lvl w:ilvl="0" w:tplc="0409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76990AD2"/>
    <w:multiLevelType w:val="hybridMultilevel"/>
    <w:tmpl w:val="76504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477BB4"/>
    <w:multiLevelType w:val="hybridMultilevel"/>
    <w:tmpl w:val="57EEA554"/>
    <w:lvl w:ilvl="0" w:tplc="465835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31"/>
    <w:rsid w:val="00027203"/>
    <w:rsid w:val="000354A1"/>
    <w:rsid w:val="00081DCD"/>
    <w:rsid w:val="000D4069"/>
    <w:rsid w:val="0010116C"/>
    <w:rsid w:val="00105353"/>
    <w:rsid w:val="00140784"/>
    <w:rsid w:val="00141CA5"/>
    <w:rsid w:val="001E514B"/>
    <w:rsid w:val="002053B1"/>
    <w:rsid w:val="0022419B"/>
    <w:rsid w:val="00290CBF"/>
    <w:rsid w:val="00292682"/>
    <w:rsid w:val="00295873"/>
    <w:rsid w:val="002B0207"/>
    <w:rsid w:val="002B5452"/>
    <w:rsid w:val="002D3657"/>
    <w:rsid w:val="002E445A"/>
    <w:rsid w:val="002E4C48"/>
    <w:rsid w:val="003017E5"/>
    <w:rsid w:val="003044FD"/>
    <w:rsid w:val="00353A53"/>
    <w:rsid w:val="003575EB"/>
    <w:rsid w:val="00365D37"/>
    <w:rsid w:val="003B062C"/>
    <w:rsid w:val="003C1CD2"/>
    <w:rsid w:val="003D7C6C"/>
    <w:rsid w:val="00411772"/>
    <w:rsid w:val="004134DC"/>
    <w:rsid w:val="0046772D"/>
    <w:rsid w:val="004871DE"/>
    <w:rsid w:val="00500660"/>
    <w:rsid w:val="00517071"/>
    <w:rsid w:val="005251E1"/>
    <w:rsid w:val="005278A5"/>
    <w:rsid w:val="00584531"/>
    <w:rsid w:val="005A1953"/>
    <w:rsid w:val="005A5674"/>
    <w:rsid w:val="005B560A"/>
    <w:rsid w:val="005C15FF"/>
    <w:rsid w:val="00623149"/>
    <w:rsid w:val="00633CEC"/>
    <w:rsid w:val="006441AD"/>
    <w:rsid w:val="00653E9D"/>
    <w:rsid w:val="00654947"/>
    <w:rsid w:val="006909A6"/>
    <w:rsid w:val="006A51F2"/>
    <w:rsid w:val="006B70AF"/>
    <w:rsid w:val="00704BA6"/>
    <w:rsid w:val="007155F0"/>
    <w:rsid w:val="00723D21"/>
    <w:rsid w:val="00734435"/>
    <w:rsid w:val="00771219"/>
    <w:rsid w:val="00771C49"/>
    <w:rsid w:val="007B1508"/>
    <w:rsid w:val="007F0EAF"/>
    <w:rsid w:val="00805DA0"/>
    <w:rsid w:val="00822CFC"/>
    <w:rsid w:val="00864EB7"/>
    <w:rsid w:val="00874212"/>
    <w:rsid w:val="0088677D"/>
    <w:rsid w:val="008A39A3"/>
    <w:rsid w:val="008F5274"/>
    <w:rsid w:val="00933455"/>
    <w:rsid w:val="009A0D05"/>
    <w:rsid w:val="009C7540"/>
    <w:rsid w:val="009D0774"/>
    <w:rsid w:val="009F203A"/>
    <w:rsid w:val="00A7722B"/>
    <w:rsid w:val="00A83D98"/>
    <w:rsid w:val="00A9288E"/>
    <w:rsid w:val="00A96284"/>
    <w:rsid w:val="00AE7ADE"/>
    <w:rsid w:val="00AF6918"/>
    <w:rsid w:val="00B01745"/>
    <w:rsid w:val="00B401FD"/>
    <w:rsid w:val="00B4529F"/>
    <w:rsid w:val="00B868BB"/>
    <w:rsid w:val="00B9202C"/>
    <w:rsid w:val="00BC758E"/>
    <w:rsid w:val="00BF061E"/>
    <w:rsid w:val="00BF4806"/>
    <w:rsid w:val="00C0456D"/>
    <w:rsid w:val="00C91078"/>
    <w:rsid w:val="00D74053"/>
    <w:rsid w:val="00DF1D7A"/>
    <w:rsid w:val="00DF5115"/>
    <w:rsid w:val="00E06891"/>
    <w:rsid w:val="00E348F9"/>
    <w:rsid w:val="00E658E5"/>
    <w:rsid w:val="00E72E21"/>
    <w:rsid w:val="00EA29FE"/>
    <w:rsid w:val="00EC7025"/>
    <w:rsid w:val="00EE3542"/>
    <w:rsid w:val="00EF2523"/>
    <w:rsid w:val="00F041AA"/>
    <w:rsid w:val="00F111A9"/>
    <w:rsid w:val="00F24C5A"/>
    <w:rsid w:val="00F70951"/>
    <w:rsid w:val="00FE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4531"/>
  </w:style>
  <w:style w:type="paragraph" w:styleId="Header">
    <w:name w:val="header"/>
    <w:basedOn w:val="Normal"/>
    <w:link w:val="HeaderChar"/>
    <w:uiPriority w:val="99"/>
    <w:rsid w:val="00653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E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E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1563</Words>
  <Characters>8912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</dc:title>
  <dc:subject/>
  <dc:creator>John Johnson</dc:creator>
  <cp:keywords/>
  <dc:description/>
  <cp:lastModifiedBy>joanned</cp:lastModifiedBy>
  <cp:revision>4</cp:revision>
  <cp:lastPrinted>2013-02-24T16:19:00Z</cp:lastPrinted>
  <dcterms:created xsi:type="dcterms:W3CDTF">2013-02-25T20:22:00Z</dcterms:created>
  <dcterms:modified xsi:type="dcterms:W3CDTF">2013-02-25T20:45:00Z</dcterms:modified>
</cp:coreProperties>
</file>